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Courier New" w:hAnsi="Courier New" w:cs="Courier New"/>
          <w:color w:val="auto"/>
          <w:sz w:val="20"/>
        </w:rPr>
        <w:t xml:space="preserve">         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              </w:t>
      </w:r>
    </w:p>
    <w:p w:rsidR="006824E5" w:rsidRDefault="006824E5" w:rsidP="006824E5">
      <w:pPr>
        <w:rPr>
          <w:rFonts w:asciiTheme="minorHAnsi" w:hAnsiTheme="minorHAnsi"/>
          <w:sz w:val="28"/>
        </w:rPr>
      </w:pPr>
    </w:p>
    <w:p w:rsidR="006824E5" w:rsidRDefault="006824E5">
      <w:pPr>
        <w:jc w:val="center"/>
        <w:rPr>
          <w:rFonts w:asciiTheme="minorHAnsi" w:hAnsiTheme="minorHAnsi"/>
          <w:sz w:val="28"/>
        </w:rPr>
      </w:pPr>
    </w:p>
    <w:p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8139E3">
      <w:pPr>
        <w:jc w:val="center"/>
        <w:rPr>
          <w:sz w:val="28"/>
        </w:rPr>
      </w:pPr>
      <w:r>
        <w:rPr>
          <w:sz w:val="28"/>
        </w:rPr>
        <w:t>ВЕРХНЕРЕЧЕНСКОГО</w:t>
      </w:r>
      <w:r w:rsidR="00941893">
        <w:rPr>
          <w:sz w:val="28"/>
        </w:rPr>
        <w:t xml:space="preserve">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Pr="008139E3" w:rsidRDefault="00941893" w:rsidP="008139E3">
      <w:pPr>
        <w:pBdr>
          <w:bottom w:val="single" w:sz="12" w:space="1" w:color="auto"/>
        </w:pBdr>
        <w:jc w:val="center"/>
        <w:rPr>
          <w:rFonts w:asciiTheme="minorHAnsi" w:hAnsiTheme="minorHAnsi"/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FF1131" w:rsidRDefault="00FF1131">
      <w:pPr>
        <w:rPr>
          <w:rFonts w:asciiTheme="minorHAnsi" w:hAnsiTheme="minorHAnsi"/>
          <w:sz w:val="28"/>
        </w:rPr>
      </w:pPr>
      <w:r>
        <w:rPr>
          <w:sz w:val="28"/>
        </w:rPr>
        <w:t>от  18.11.</w:t>
      </w:r>
      <w:r w:rsidR="00B751F5">
        <w:rPr>
          <w:sz w:val="28"/>
        </w:rPr>
        <w:t>2024</w:t>
      </w:r>
      <w:r w:rsidR="00941893">
        <w:rPr>
          <w:sz w:val="28"/>
        </w:rPr>
        <w:t xml:space="preserve"> г                                        </w:t>
      </w:r>
      <w:r>
        <w:rPr>
          <w:sz w:val="28"/>
        </w:rPr>
        <w:t xml:space="preserve"> № 65</w:t>
      </w:r>
    </w:p>
    <w:p w:rsidR="000576D5" w:rsidRDefault="000576D5">
      <w:pPr>
        <w:rPr>
          <w:sz w:val="28"/>
        </w:rPr>
      </w:pPr>
    </w:p>
    <w:p w:rsidR="000576D5" w:rsidRDefault="009073DD">
      <w:pPr>
        <w:ind w:right="3544"/>
        <w:jc w:val="both"/>
        <w:rPr>
          <w:sz w:val="28"/>
        </w:rPr>
      </w:pPr>
      <w:r>
        <w:rPr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E70622">
        <w:rPr>
          <w:sz w:val="28"/>
          <w:vertAlign w:val="superscript"/>
        </w:rPr>
        <w:t xml:space="preserve"> </w:t>
      </w:r>
      <w:r w:rsidR="00355BFC">
        <w:rPr>
          <w:sz w:val="28"/>
        </w:rPr>
        <w:t>на автомобильном транспорте</w:t>
      </w:r>
      <w:r w:rsidR="00355BFC">
        <w:rPr>
          <w:rFonts w:asciiTheme="minorHAnsi" w:hAnsiTheme="minorHAnsi"/>
          <w:sz w:val="28"/>
        </w:rPr>
        <w:t xml:space="preserve">, городском наземном электрическом транспорте и в дорожном хозяйстве </w:t>
      </w:r>
      <w:r>
        <w:rPr>
          <w:sz w:val="28"/>
        </w:rPr>
        <w:t>на те</w:t>
      </w:r>
      <w:r w:rsidR="00E70622">
        <w:rPr>
          <w:sz w:val="28"/>
        </w:rPr>
        <w:t xml:space="preserve">рритории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</w:t>
      </w:r>
      <w:r w:rsidR="00B949B6">
        <w:rPr>
          <w:sz w:val="28"/>
        </w:rPr>
        <w:t>поселения на</w:t>
      </w:r>
      <w:r w:rsidR="00B751F5">
        <w:rPr>
          <w:sz w:val="28"/>
        </w:rPr>
        <w:t xml:space="preserve"> 2025</w:t>
      </w:r>
      <w:r>
        <w:rPr>
          <w:sz w:val="28"/>
        </w:rPr>
        <w:t xml:space="preserve"> год </w:t>
      </w:r>
    </w:p>
    <w:p w:rsidR="000576D5" w:rsidRDefault="000576D5">
      <w:pPr>
        <w:ind w:right="3544"/>
        <w:jc w:val="both"/>
        <w:rPr>
          <w:sz w:val="28"/>
        </w:rPr>
      </w:pPr>
    </w:p>
    <w:p w:rsidR="008139E3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поселения, </w:t>
      </w:r>
      <w:r>
        <w:rPr>
          <w:sz w:val="28"/>
        </w:rPr>
        <w:t xml:space="preserve"> администрация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</w:t>
      </w:r>
    </w:p>
    <w:p w:rsidR="000576D5" w:rsidRDefault="002B53E9">
      <w:pPr>
        <w:ind w:firstLine="709"/>
        <w:jc w:val="both"/>
        <w:rPr>
          <w:sz w:val="28"/>
        </w:rPr>
      </w:pPr>
      <w:r>
        <w:rPr>
          <w:rFonts w:asciiTheme="minorHAnsi" w:hAnsiTheme="minorHAnsi"/>
          <w:sz w:val="28"/>
        </w:rPr>
        <w:t>ПОСТАНОВЛЯЕТ</w:t>
      </w:r>
      <w:r w:rsidR="009073DD">
        <w:rPr>
          <w:sz w:val="28"/>
        </w:rPr>
        <w:t>:</w:t>
      </w:r>
    </w:p>
    <w:p w:rsidR="000576D5" w:rsidRDefault="000576D5">
      <w:pPr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контроля </w:t>
      </w:r>
      <w:r w:rsidR="00355BFC" w:rsidRPr="00355BFC">
        <w:rPr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</w:rPr>
        <w:t>на т</w:t>
      </w:r>
      <w:r w:rsidR="00E70622">
        <w:rPr>
          <w:sz w:val="28"/>
        </w:rPr>
        <w:t xml:space="preserve">ерритории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 </w:t>
      </w:r>
      <w:r w:rsidR="002B53E9">
        <w:rPr>
          <w:sz w:val="28"/>
        </w:rPr>
        <w:t>на 202</w:t>
      </w:r>
      <w:r w:rsidR="00B751F5">
        <w:rPr>
          <w:rFonts w:asciiTheme="minorHAnsi" w:hAnsiTheme="minorHAnsi"/>
          <w:sz w:val="28"/>
        </w:rPr>
        <w:t>5</w:t>
      </w:r>
      <w:r>
        <w:rPr>
          <w:sz w:val="28"/>
        </w:rPr>
        <w:t xml:space="preserve"> год согласно Приложению.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</w:t>
      </w:r>
      <w:r w:rsidR="00E70622">
        <w:rPr>
          <w:sz w:val="28"/>
        </w:rPr>
        <w:t>оставляю за собой</w:t>
      </w:r>
    </w:p>
    <w:p w:rsidR="008139E3" w:rsidRDefault="009073DD" w:rsidP="008139E3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3. Настоящее постановление</w:t>
      </w:r>
      <w:r w:rsidR="00B751F5">
        <w:rPr>
          <w:sz w:val="28"/>
        </w:rPr>
        <w:t xml:space="preserve"> вступает в силу с 1 января 2025</w:t>
      </w:r>
      <w:r>
        <w:rPr>
          <w:sz w:val="28"/>
        </w:rPr>
        <w:t xml:space="preserve"> г. </w:t>
      </w:r>
    </w:p>
    <w:p w:rsidR="008139E3" w:rsidRPr="008139E3" w:rsidRDefault="008139E3" w:rsidP="008139E3">
      <w:pPr>
        <w:ind w:firstLine="709"/>
        <w:jc w:val="both"/>
        <w:rPr>
          <w:rFonts w:asciiTheme="minorHAnsi" w:hAnsiTheme="minorHAnsi"/>
          <w:sz w:val="28"/>
        </w:rPr>
      </w:pPr>
    </w:p>
    <w:p w:rsidR="008139E3" w:rsidRDefault="008139E3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>Глава Верхнереченского</w:t>
      </w:r>
      <w:r w:rsidR="00E70622">
        <w:rPr>
          <w:sz w:val="28"/>
        </w:rPr>
        <w:t xml:space="preserve"> </w:t>
      </w:r>
    </w:p>
    <w:p w:rsidR="00E70622" w:rsidRPr="008139E3" w:rsidRDefault="00E70622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сельского поселения                        </w:t>
      </w:r>
      <w:r w:rsidR="008139E3">
        <w:rPr>
          <w:sz w:val="28"/>
        </w:rPr>
        <w:t xml:space="preserve">               </w:t>
      </w:r>
      <w:r w:rsidR="008139E3">
        <w:rPr>
          <w:rFonts w:asciiTheme="minorHAnsi" w:hAnsiTheme="minorHAnsi"/>
          <w:sz w:val="28"/>
        </w:rPr>
        <w:t xml:space="preserve">                              </w:t>
      </w:r>
      <w:r w:rsidR="008139E3">
        <w:rPr>
          <w:sz w:val="28"/>
        </w:rPr>
        <w:t xml:space="preserve">      Н.Г. Ермилов</w:t>
      </w:r>
    </w:p>
    <w:p w:rsidR="000576D5" w:rsidRDefault="009073DD" w:rsidP="00E70622">
      <w:pPr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  <w:r>
        <w:rPr>
          <w:sz w:val="28"/>
        </w:rPr>
        <w:t>Приложение</w:t>
      </w:r>
    </w:p>
    <w:p w:rsidR="000576D5" w:rsidRDefault="009073DD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E70622" w:rsidRDefault="00E70622" w:rsidP="00E706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8139E3">
        <w:rPr>
          <w:sz w:val="28"/>
        </w:rPr>
        <w:t>Верхнереченского</w:t>
      </w:r>
      <w:r>
        <w:rPr>
          <w:sz w:val="28"/>
        </w:rPr>
        <w:t xml:space="preserve"> сельского поселения</w:t>
      </w:r>
    </w:p>
    <w:p w:rsidR="000576D5" w:rsidRPr="00FF1131" w:rsidRDefault="00E70622" w:rsidP="00E70622">
      <w:pPr>
        <w:jc w:val="center"/>
        <w:rPr>
          <w:rFonts w:asciiTheme="minorHAnsi" w:hAnsiTheme="minorHAnsi"/>
          <w:sz w:val="28"/>
        </w:rPr>
      </w:pPr>
      <w:r>
        <w:rPr>
          <w:sz w:val="28"/>
        </w:rPr>
        <w:t xml:space="preserve">            </w:t>
      </w:r>
      <w:r w:rsidR="00FF1131">
        <w:rPr>
          <w:sz w:val="28"/>
        </w:rPr>
        <w:t xml:space="preserve">                    от  18.11.</w:t>
      </w:r>
      <w:r w:rsidR="00B751F5">
        <w:rPr>
          <w:sz w:val="28"/>
        </w:rPr>
        <w:t>202</w:t>
      </w:r>
      <w:r w:rsidR="00FF1131">
        <w:rPr>
          <w:rFonts w:asciiTheme="minorHAnsi" w:hAnsiTheme="minorHAnsi"/>
          <w:sz w:val="28"/>
        </w:rPr>
        <w:t>г</w:t>
      </w:r>
      <w:r w:rsidR="00355BFC">
        <w:rPr>
          <w:rFonts w:asciiTheme="minorHAnsi" w:hAnsiTheme="minorHAnsi"/>
          <w:sz w:val="28"/>
        </w:rPr>
        <w:t xml:space="preserve"> </w:t>
      </w:r>
      <w:r w:rsidR="00FF1131">
        <w:rPr>
          <w:sz w:val="28"/>
        </w:rPr>
        <w:t>№ 65</w:t>
      </w:r>
      <w:bookmarkStart w:id="0" w:name="_GoBack"/>
      <w:bookmarkEnd w:id="0"/>
    </w:p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 xml:space="preserve">твлении муниципального </w:t>
      </w:r>
      <w:r w:rsidR="00355BFC">
        <w:rPr>
          <w:b/>
          <w:sz w:val="28"/>
        </w:rPr>
        <w:t xml:space="preserve">контроля </w:t>
      </w:r>
      <w:r w:rsidR="00355BFC" w:rsidRPr="00355BFC">
        <w:rPr>
          <w:rFonts w:hint="eastAsia"/>
          <w:b/>
          <w:sz w:val="28"/>
        </w:rPr>
        <w:t>на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автомобильном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, </w:t>
      </w:r>
      <w:r w:rsidR="00355BFC" w:rsidRPr="00355BFC">
        <w:rPr>
          <w:rFonts w:hint="eastAsia"/>
          <w:b/>
          <w:sz w:val="28"/>
        </w:rPr>
        <w:t>городском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наземном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электрическом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и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в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дорожном</w:t>
      </w:r>
      <w:r w:rsidR="00355BFC" w:rsidRPr="00355BFC">
        <w:rPr>
          <w:b/>
          <w:sz w:val="28"/>
        </w:rPr>
        <w:t xml:space="preserve"> хозяйстве</w:t>
      </w:r>
      <w:r w:rsidR="00355BFC">
        <w:rPr>
          <w:b/>
          <w:sz w:val="28"/>
        </w:rPr>
        <w:t xml:space="preserve"> 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</w:t>
      </w:r>
      <w:r w:rsidR="008139E3">
        <w:rPr>
          <w:b/>
          <w:sz w:val="28"/>
        </w:rPr>
        <w:t>Верхнереченского</w:t>
      </w:r>
      <w:r w:rsidR="00213197">
        <w:rPr>
          <w:b/>
          <w:sz w:val="28"/>
        </w:rPr>
        <w:t xml:space="preserve"> сельского поселения </w:t>
      </w:r>
      <w:r w:rsidR="00B751F5">
        <w:rPr>
          <w:b/>
          <w:sz w:val="28"/>
        </w:rPr>
        <w:t>на 2025</w:t>
      </w:r>
      <w:r>
        <w:rPr>
          <w:b/>
          <w:sz w:val="28"/>
        </w:rPr>
        <w:t xml:space="preserve"> 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 контроля </w:t>
      </w:r>
      <w:r w:rsidR="00355BFC" w:rsidRPr="00355BFC">
        <w:rPr>
          <w:rFonts w:hint="eastAsia"/>
          <w:sz w:val="28"/>
        </w:rPr>
        <w:t>на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автомобильном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, </w:t>
      </w:r>
      <w:r w:rsidR="00355BFC" w:rsidRPr="00355BFC">
        <w:rPr>
          <w:rFonts w:hint="eastAsia"/>
          <w:sz w:val="28"/>
        </w:rPr>
        <w:t>городском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наземном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электрическом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и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в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дорожном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хозяйстве</w:t>
      </w:r>
      <w:r w:rsidR="00355BFC" w:rsidRPr="00355BFC">
        <w:rPr>
          <w:sz w:val="28"/>
        </w:rPr>
        <w:t xml:space="preserve">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</w:t>
      </w:r>
      <w:r w:rsidR="008139E3">
        <w:rPr>
          <w:sz w:val="28"/>
        </w:rPr>
        <w:t>Верхнереченского</w:t>
      </w:r>
      <w:r w:rsidR="00213197">
        <w:rPr>
          <w:sz w:val="28"/>
        </w:rPr>
        <w:t xml:space="preserve"> сельского поселения </w:t>
      </w:r>
      <w:r w:rsidR="00B751F5">
        <w:rPr>
          <w:sz w:val="28"/>
        </w:rPr>
        <w:t>на 2025</w:t>
      </w:r>
      <w:r>
        <w:rPr>
          <w:sz w:val="28"/>
        </w:rPr>
        <w:t xml:space="preserve"> год (далее - Программа профилактики) разработана д</w:t>
      </w:r>
      <w:r w:rsidR="00B751F5">
        <w:rPr>
          <w:sz w:val="28"/>
        </w:rPr>
        <w:t>ля организации проведения в 2025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</w:t>
      </w:r>
      <w:r w:rsidR="008139E3">
        <w:rPr>
          <w:sz w:val="28"/>
        </w:rPr>
        <w:t>Верхнереченского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1.2. Программа</w:t>
      </w:r>
      <w:r w:rsidR="00B751F5">
        <w:rPr>
          <w:sz w:val="28"/>
        </w:rPr>
        <w:t xml:space="preserve"> профилактики реализуется в 2025</w:t>
      </w:r>
      <w:r>
        <w:rPr>
          <w:sz w:val="28"/>
        </w:rPr>
        <w:t xml:space="preserve">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0576D5" w:rsidRDefault="009073DD">
      <w:pPr>
        <w:ind w:firstLine="709"/>
        <w:jc w:val="both"/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213197" w:rsidRDefault="00213197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2. Аналитическая часть</w:t>
      </w:r>
    </w:p>
    <w:p w:rsidR="00507C3F" w:rsidRPr="00507C3F" w:rsidRDefault="00507C3F" w:rsidP="00507C3F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507C3F">
        <w:rPr>
          <w:rFonts w:ascii="Times New Roman" w:hAnsi="Times New Roman"/>
          <w:sz w:val="28"/>
          <w:szCs w:val="28"/>
        </w:rPr>
        <w:t xml:space="preserve">2.1. Настоящая программа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дорожном хозяйстве </w:t>
      </w:r>
      <w:r>
        <w:rPr>
          <w:sz w:val="28"/>
        </w:rPr>
        <w:t>на территории Верхнереченского сельского поселения</w:t>
      </w:r>
      <w:r>
        <w:rPr>
          <w:rFonts w:asciiTheme="minorHAnsi" w:hAnsiTheme="minorHAnsi"/>
          <w:sz w:val="28"/>
        </w:rPr>
        <w:t>.</w:t>
      </w:r>
    </w:p>
    <w:p w:rsidR="00507C3F" w:rsidRDefault="00507C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7C3F"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="00B751F5">
        <w:rPr>
          <w:rFonts w:ascii="Times New Roman" w:hAnsi="Times New Roman"/>
          <w:color w:val="auto"/>
          <w:sz w:val="28"/>
          <w:szCs w:val="28"/>
        </w:rPr>
        <w:t>За текущий период 2024</w:t>
      </w:r>
      <w:r w:rsidRPr="00507C3F">
        <w:rPr>
          <w:rFonts w:ascii="Times New Roman" w:hAnsi="Times New Roman"/>
          <w:color w:val="auto"/>
          <w:sz w:val="28"/>
          <w:szCs w:val="28"/>
        </w:rPr>
        <w:t xml:space="preserve"> года </w:t>
      </w:r>
      <w:r w:rsidRPr="00507C3F">
        <w:rPr>
          <w:rFonts w:ascii="Times New Roman" w:hAnsi="Times New Roman"/>
          <w:sz w:val="28"/>
          <w:szCs w:val="28"/>
        </w:rPr>
        <w:t>в рамках муниципального контроля на автомобильном транспорте, городском наземном электрическом транспорте и дорожном хозяйстве</w:t>
      </w:r>
      <w:r w:rsidRPr="00507C3F">
        <w:rPr>
          <w:sz w:val="28"/>
        </w:rPr>
        <w:t xml:space="preserve"> </w:t>
      </w:r>
      <w:r>
        <w:rPr>
          <w:sz w:val="28"/>
        </w:rPr>
        <w:t>на территории Верхнереченского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плановые и</w:t>
      </w:r>
      <w:r w:rsidRPr="00507C3F">
        <w:rPr>
          <w:rFonts w:ascii="Times New Roman" w:hAnsi="Times New Roman"/>
          <w:sz w:val="28"/>
          <w:szCs w:val="28"/>
        </w:rPr>
        <w:t xml:space="preserve"> внеплановые проверки юридических лиц, индивидуальных предпринимателей не проводились.</w:t>
      </w:r>
    </w:p>
    <w:p w:rsidR="00C60801" w:rsidRDefault="00507C3F">
      <w:pPr>
        <w:ind w:firstLine="709"/>
        <w:jc w:val="both"/>
        <w:rPr>
          <w:rFonts w:asciiTheme="minorHAnsi" w:hAnsiTheme="minorHAnsi"/>
        </w:rPr>
      </w:pPr>
      <w:r w:rsidRPr="00507C3F">
        <w:rPr>
          <w:rFonts w:ascii="Times New Roman" w:hAnsi="Times New Roman"/>
          <w:sz w:val="28"/>
          <w:szCs w:val="28"/>
        </w:rPr>
        <w:t xml:space="preserve">С целью профилактики нарушений обязательных требований в сфере законодательства на автомобильном транспорте, городском наземном электрическом транспорте и дорожном хозяйстве </w:t>
      </w:r>
      <w:r>
        <w:rPr>
          <w:sz w:val="28"/>
        </w:rPr>
        <w:t>на территории Верхнереченского сельского поселения</w:t>
      </w:r>
      <w:r>
        <w:rPr>
          <w:rFonts w:asciiTheme="minorHAnsi" w:hAnsiTheme="minorHAnsi"/>
          <w:sz w:val="28"/>
        </w:rPr>
        <w:t xml:space="preserve"> </w:t>
      </w:r>
      <w:r w:rsidR="00B751F5">
        <w:rPr>
          <w:rFonts w:ascii="Times New Roman" w:hAnsi="Times New Roman"/>
          <w:sz w:val="28"/>
          <w:szCs w:val="28"/>
        </w:rPr>
        <w:t>за истекший период 2024</w:t>
      </w:r>
      <w:r w:rsidRPr="00507C3F">
        <w:rPr>
          <w:rFonts w:ascii="Times New Roman" w:hAnsi="Times New Roman"/>
          <w:sz w:val="28"/>
          <w:szCs w:val="28"/>
        </w:rPr>
        <w:t xml:space="preserve"> года проведены следующие мероприятия: </w:t>
      </w:r>
      <w:r w:rsidRPr="00507C3F">
        <w:rPr>
          <w:rFonts w:ascii="Times New Roman" w:hAnsi="Times New Roman"/>
          <w:color w:val="auto"/>
          <w:sz w:val="28"/>
          <w:szCs w:val="28"/>
        </w:rPr>
        <w:t xml:space="preserve">на официальном сайте администрации   в сети «Интернет» </w:t>
      </w:r>
      <w:r w:rsidRPr="00507C3F">
        <w:rPr>
          <w:rFonts w:ascii="Times New Roman" w:hAnsi="Times New Roman"/>
          <w:sz w:val="28"/>
          <w:szCs w:val="28"/>
        </w:rPr>
        <w:t>размещены муниципальные нормативные правовые акты по организации муниципального контроля в сфере дорожного хозяйства, 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контролю, а также тексты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контролю; проводилось консультирование подконтрольных субъектов по вопросам соблюдения обязательных требований в сфере дорожного хозяйства путем личного приема граждан, посредством телефонной связи. Программа профилактики направлена на решение проблемы предупреждения нарушений обязательных требований и повышения правовой грамотности контролируемых лиц, что в свою очередь должно привести к уменьшению количества контрольных мероприятий и снижению количества нарушений в сфере дорожного хозяйства.</w:t>
      </w:r>
      <w:r>
        <w:t xml:space="preserve"> </w:t>
      </w:r>
    </w:p>
    <w:p w:rsidR="000576D5" w:rsidRDefault="000576D5">
      <w:pPr>
        <w:ind w:firstLine="709"/>
        <w:jc w:val="both"/>
        <w:rPr>
          <w:i/>
          <w:color w:val="FB290D"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3.1. Целями Программы профилактики являются:</w:t>
      </w:r>
    </w:p>
    <w:p w:rsidR="002B53E9" w:rsidRPr="002B53E9" w:rsidRDefault="002B53E9" w:rsidP="002B53E9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2B53E9">
        <w:rPr>
          <w:rFonts w:ascii="Times New Roman" w:hAnsi="Times New Roman"/>
          <w:sz w:val="28"/>
          <w:szCs w:val="28"/>
        </w:rPr>
        <w:t>а) стимулирование добросовестного соблюдения обязательных требований всеми контролируемыми лицами;</w:t>
      </w:r>
    </w:p>
    <w:p w:rsidR="002B53E9" w:rsidRPr="002B53E9" w:rsidRDefault="002B53E9" w:rsidP="002B53E9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2B53E9">
        <w:rPr>
          <w:rFonts w:ascii="Times New Roman" w:hAnsi="Times New Roman"/>
          <w:sz w:val="28"/>
          <w:szCs w:val="28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B53E9" w:rsidRPr="002B53E9" w:rsidRDefault="002B53E9" w:rsidP="002B53E9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2B53E9">
        <w:rPr>
          <w:rFonts w:ascii="Times New Roman" w:hAnsi="Times New Roman"/>
          <w:sz w:val="28"/>
          <w:szCs w:val="28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3.2. Задачами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укрепление системы профилактики нарушений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повышение правосознания и правовой культуры подконтрольных субъектов.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4. Перечень профилактических мероприятий, сроки (периодичность) их проведения</w:t>
      </w:r>
    </w:p>
    <w:p w:rsidR="000576D5" w:rsidRPr="002B53E9" w:rsidRDefault="009073DD" w:rsidP="002B53E9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694"/>
        <w:gridCol w:w="2234"/>
        <w:gridCol w:w="2966"/>
        <w:gridCol w:w="2537"/>
      </w:tblGrid>
      <w:tr w:rsidR="002B53E9" w:rsidRPr="002B53E9" w:rsidTr="002D1383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2B53E9" w:rsidRPr="002B53E9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 xml:space="preserve"> Главный специалист </w:t>
            </w:r>
          </w:p>
          <w:p w:rsidR="002B53E9" w:rsidRPr="002B53E9" w:rsidRDefault="002B53E9" w:rsidP="002B53E9">
            <w:pPr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администрации</w:t>
            </w:r>
          </w:p>
        </w:tc>
      </w:tr>
      <w:tr w:rsidR="002B53E9" w:rsidRPr="002B53E9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  <w:t>К</w:t>
            </w:r>
            <w:r w:rsidRPr="002B53E9">
              <w:rPr>
                <w:rFonts w:ascii="Times New Roman" w:hAnsi="Times New Roman"/>
                <w:bCs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Глава администрации,</w:t>
            </w:r>
          </w:p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 xml:space="preserve"> главный специалист </w:t>
            </w:r>
          </w:p>
        </w:tc>
      </w:tr>
      <w:tr w:rsidR="002B53E9" w:rsidRPr="002B53E9" w:rsidTr="002D1383">
        <w:tc>
          <w:tcPr>
            <w:tcW w:w="600" w:type="dxa"/>
            <w:vMerge/>
            <w:tcBorders>
              <w:left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</w:pPr>
            <w:r w:rsidRPr="002B53E9">
              <w:rPr>
                <w:rFonts w:ascii="Times New Roman" w:hAnsi="Times New Roman"/>
                <w:i/>
                <w:iCs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shd w:val="clear" w:color="auto" w:fill="FFFFFF"/>
              </w:rPr>
              <w:t>В устной форме (</w:t>
            </w:r>
            <w:r w:rsidRPr="002B53E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53E9" w:rsidRPr="002B53E9" w:rsidRDefault="002B53E9" w:rsidP="00C60801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Cs w:val="24"/>
                <w:shd w:val="clear" w:color="auto" w:fill="FFFFFF"/>
              </w:rPr>
            </w:pPr>
            <w:r w:rsidRPr="002B53E9">
              <w:rPr>
                <w:rFonts w:ascii="Times New Roman" w:hAnsi="Times New Roman"/>
                <w:i/>
                <w:iCs/>
                <w:color w:val="auto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3. Характеристика мер профилактики рисков причинения вреда (ущерба) охраняемым законом ценностям.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lastRenderedPageBreak/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3 квартал / 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8139E3" w:rsidRDefault="009073DD" w:rsidP="008139E3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4.2. </w:t>
      </w:r>
      <w:r>
        <w:rPr>
          <w:i/>
          <w:color w:val="FB290D"/>
          <w:sz w:val="28"/>
        </w:rPr>
        <w:t xml:space="preserve"> </w:t>
      </w:r>
      <w:r w:rsidR="00BA2DB3">
        <w:rPr>
          <w:i/>
          <w:color w:val="FB290D"/>
          <w:sz w:val="28"/>
        </w:rPr>
        <w:t xml:space="preserve"> </w:t>
      </w:r>
      <w:r w:rsidR="00BA2DB3" w:rsidRPr="00BA2DB3">
        <w:rPr>
          <w:color w:val="000000" w:themeColor="text1"/>
          <w:sz w:val="28"/>
        </w:rPr>
        <w:t xml:space="preserve"> </w:t>
      </w:r>
      <w:r w:rsidR="00BA2DB3"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355BFC" w:rsidRDefault="00355BFC" w:rsidP="001C0645">
      <w:pPr>
        <w:rPr>
          <w:rFonts w:asciiTheme="minorHAnsi" w:hAnsiTheme="minorHAnsi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повторно обратившихся за консультированием по тому же вопросу (эффективно, если 0);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исполненных предостережений (100%).</w:t>
      </w: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jc w:val="both"/>
        <w:rPr>
          <w:sz w:val="28"/>
        </w:rPr>
      </w:pPr>
    </w:p>
    <w:sectPr w:rsidR="000576D5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6C5" w:rsidRDefault="003F46C5">
      <w:pPr>
        <w:spacing w:line="240" w:lineRule="auto"/>
      </w:pPr>
      <w:r>
        <w:separator/>
      </w:r>
    </w:p>
  </w:endnote>
  <w:endnote w:type="continuationSeparator" w:id="0">
    <w:p w:rsidR="003F46C5" w:rsidRDefault="003F4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6C5" w:rsidRDefault="003F46C5">
      <w:pPr>
        <w:spacing w:line="240" w:lineRule="auto"/>
      </w:pPr>
      <w:r>
        <w:separator/>
      </w:r>
    </w:p>
  </w:footnote>
  <w:footnote w:type="continuationSeparator" w:id="0">
    <w:p w:rsidR="003F46C5" w:rsidRDefault="003F46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576D5"/>
    <w:rsid w:val="00127AC3"/>
    <w:rsid w:val="001B1603"/>
    <w:rsid w:val="001C0645"/>
    <w:rsid w:val="00213197"/>
    <w:rsid w:val="00264A0D"/>
    <w:rsid w:val="00292196"/>
    <w:rsid w:val="002B11BE"/>
    <w:rsid w:val="002B53E9"/>
    <w:rsid w:val="00355BFC"/>
    <w:rsid w:val="003A0A85"/>
    <w:rsid w:val="003D620B"/>
    <w:rsid w:val="003F46C5"/>
    <w:rsid w:val="004A5940"/>
    <w:rsid w:val="00507C3F"/>
    <w:rsid w:val="0056380D"/>
    <w:rsid w:val="005C079E"/>
    <w:rsid w:val="005D64CF"/>
    <w:rsid w:val="006404D2"/>
    <w:rsid w:val="006824E5"/>
    <w:rsid w:val="006E4D2D"/>
    <w:rsid w:val="008139E3"/>
    <w:rsid w:val="0089680E"/>
    <w:rsid w:val="009073DD"/>
    <w:rsid w:val="00921B97"/>
    <w:rsid w:val="00941893"/>
    <w:rsid w:val="00B751F5"/>
    <w:rsid w:val="00B819A8"/>
    <w:rsid w:val="00B949B6"/>
    <w:rsid w:val="00BA2DB3"/>
    <w:rsid w:val="00C37662"/>
    <w:rsid w:val="00C60801"/>
    <w:rsid w:val="00CA33D8"/>
    <w:rsid w:val="00CE3C41"/>
    <w:rsid w:val="00CF0390"/>
    <w:rsid w:val="00CF5B47"/>
    <w:rsid w:val="00E13A2A"/>
    <w:rsid w:val="00E70622"/>
    <w:rsid w:val="00EC7014"/>
    <w:rsid w:val="00EE2F9A"/>
    <w:rsid w:val="00F65073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093A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8139E3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tohiba</cp:lastModifiedBy>
  <cp:revision>2</cp:revision>
  <dcterms:created xsi:type="dcterms:W3CDTF">2024-11-18T12:06:00Z</dcterms:created>
  <dcterms:modified xsi:type="dcterms:W3CDTF">2024-11-18T12:06:00Z</dcterms:modified>
</cp:coreProperties>
</file>